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95" w:rsidRPr="009F282D" w:rsidRDefault="00B47518" w:rsidP="00EE6E95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9F282D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Консультация для родителей</w:t>
      </w:r>
      <w:bookmarkStart w:id="0" w:name="_GoBack"/>
      <w:bookmarkEnd w:id="0"/>
    </w:p>
    <w:p w:rsidR="00B47518" w:rsidRPr="009F282D" w:rsidRDefault="00B47518" w:rsidP="00EE6E95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9F282D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«Роль музыкально-дидактических игр в жизни ребенка»</w:t>
      </w:r>
    </w:p>
    <w:p w:rsidR="00B47518" w:rsidRPr="0067709C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Основное назначение </w:t>
      </w:r>
      <w:r w:rsidR="00FD0F48" w:rsidRPr="001906A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-дидактических игр - формировать у детей </w:t>
      </w:r>
      <w:r w:rsidRPr="001906A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 способности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доступной игровой форме,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знаний, полученных на </w:t>
      </w:r>
      <w:r w:rsidRPr="001906A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музыкальных занятиях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518" w:rsidRPr="0067709C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6A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 </w:t>
      </w:r>
      <w:r w:rsidRPr="001906A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музыкального слуха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518" w:rsidRPr="0067709C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Педагогическая ценность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="004370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-дидактических игр 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том, что они открывают перед ребёнком путь применений полученных знаний в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жизненной практике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518" w:rsidRPr="0067709C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-дидактические игры должны быть просты и доступны, интересны и привлекательны. Только в том случае они становятся своеобразным возбудителем желания у детей петь, слушать, играть и танцевать.</w:t>
      </w:r>
    </w:p>
    <w:p w:rsidR="00B47518" w:rsidRPr="0067709C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детском саду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-дидактические игры используем на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музыкальных</w:t>
      </w:r>
      <w:r w:rsidRPr="0067709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занятиях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самостоятельной деятельности, играем в группе коллективно или индивидуально. В основу классификации игр положены задачи формирования у детей восприятия четырех важных свойств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музыкальных звуков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47518" w:rsidRPr="0067709C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высота </w:t>
      </w:r>
      <w:r w:rsidRPr="0067709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(развитие </w:t>
      </w:r>
      <w:proofErr w:type="spellStart"/>
      <w:r w:rsidRPr="0067709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звуковысотного</w:t>
      </w:r>
      <w:proofErr w:type="spellEnd"/>
      <w:r w:rsidRPr="0067709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слуха)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47518" w:rsidRPr="0067709C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ритмическое отношения </w:t>
      </w:r>
      <w:r w:rsidRPr="0067709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(развитие ритмического чувства)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47518" w:rsidRPr="0067709C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тембровая окраска </w:t>
      </w:r>
      <w:r w:rsidRPr="0067709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(развитие тембрового слуха)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47518" w:rsidRPr="0067709C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динамические оттенки </w:t>
      </w:r>
      <w:r w:rsidRPr="0067709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(развитие динамического слуха)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518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свободное время в домашних условиях можно также вместе с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ребенком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поиграть простые игры, используя песни из мультфильмов, фонограммы, имеющиеся в вашем ноутбуке, на СД- дисках и любимые игрушки</w:t>
      </w:r>
      <w:r w:rsidRPr="004370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ребенка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разных размеров или цветов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518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7CC7" w:rsidRDefault="00B47518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Хочу предложить вашему вниманию некоторые музыкально – дидактические игры</w:t>
      </w:r>
      <w:r w:rsidR="00E306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E3067D" w:rsidRPr="00E306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07CC7" w:rsidRPr="00FD0F48" w:rsidRDefault="00707CC7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3067D" w:rsidRPr="00FD0F48" w:rsidRDefault="00E3067D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FD0F48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Грустно и весело»</w:t>
      </w:r>
    </w:p>
    <w:p w:rsidR="00E3067D" w:rsidRPr="0067709C" w:rsidRDefault="00E3067D" w:rsidP="00EE6E95">
      <w:pPr>
        <w:spacing w:after="0" w:line="240" w:lineRule="auto"/>
        <w:ind w:firstLine="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Развивать у </w:t>
      </w:r>
      <w:proofErr w:type="gramStart"/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ребенка</w:t>
      </w:r>
      <w:r w:rsidR="00352E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представление</w:t>
      </w:r>
      <w:proofErr w:type="gramEnd"/>
      <w:r w:rsidR="00352E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различном</w:t>
      </w:r>
      <w:r w:rsidR="00EE6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характере</w:t>
      </w:r>
      <w:r w:rsidR="00352E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музыки</w:t>
      </w:r>
      <w:r w:rsidRPr="0067709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(весёлая, грустная</w:t>
      </w:r>
      <w:r w:rsidR="00352E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352E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E6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умение сравнивать, 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сопоставлять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музыку</w:t>
      </w:r>
      <w:r w:rsidR="00352E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ного</w:t>
      </w:r>
      <w:r w:rsidR="00352E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характера.</w:t>
      </w:r>
    </w:p>
    <w:p w:rsidR="00E3067D" w:rsidRPr="0067709C" w:rsidRDefault="00E3067D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Ребенку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предложить взять любимые игрушки разные по цвету или размеру, выяснить какая из игрушек будет </w:t>
      </w:r>
      <w:r w:rsidRPr="0067709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«Веселая»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r w:rsidRPr="0067709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«Грустная»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Затем включить знакомые песни из мультфильмов, слушать вместе </w:t>
      </w:r>
      <w:r w:rsidRPr="004370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ребенком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определять какая из игрушек соответствует характеру песне. В последующих занятиях игрой предложить новые песни.</w:t>
      </w:r>
    </w:p>
    <w:p w:rsidR="001906A4" w:rsidRDefault="001906A4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3067D" w:rsidRPr="00FD0F48" w:rsidRDefault="00E3067D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FD0F48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«Тихая и громкая </w:t>
      </w:r>
      <w:r w:rsidRPr="00FD0F4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музыка</w:t>
      </w:r>
      <w:r w:rsidRPr="00FD0F48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E3067D" w:rsidRPr="0067709C" w:rsidRDefault="00E3067D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Развивать у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ребенка</w:t>
      </w:r>
      <w:r w:rsidRPr="004370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умение в различении динамических оттенков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музыки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тихо, громко.</w:t>
      </w:r>
    </w:p>
    <w:p w:rsidR="00E3067D" w:rsidRPr="0067709C" w:rsidRDefault="00E3067D" w:rsidP="00EE6E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709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4370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Ребенку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предложить взять любимые игрушки разные по цвету, выяснить какая из игрушек будет соответствовать тихой и громкой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музыки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Затем включить знакомые песни из мультфильмов, слушать вместе с </w:t>
      </w:r>
      <w:r w:rsidRPr="0043706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ребенком</w:t>
      </w:r>
      <w:r w:rsidRPr="0067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определять какая из игрушек соответствует динамики песне. В последующих занятиях игрой предложить новые песни.</w:t>
      </w:r>
    </w:p>
    <w:p w:rsidR="001906A4" w:rsidRDefault="001906A4" w:rsidP="00EE6E9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</w:p>
    <w:p w:rsidR="00B47518" w:rsidRPr="00FD0F48" w:rsidRDefault="004B0ED1" w:rsidP="00EE6E9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 w:rsidRPr="00FD0F48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«Кто поет?»</w:t>
      </w:r>
    </w:p>
    <w:p w:rsidR="004B0ED1" w:rsidRDefault="0076161F" w:rsidP="00EE6E9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Цель</w:t>
      </w:r>
      <w:r w:rsidR="004B0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Развивать у ребенка умение различать звуки по высоте.</w:t>
      </w:r>
    </w:p>
    <w:p w:rsidR="0076161F" w:rsidRPr="0067709C" w:rsidRDefault="0076161F" w:rsidP="00EE6E9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Ход игры:</w:t>
      </w:r>
      <w:r w:rsidR="004B0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Сыграть на детском металлофоне или другом имеющемся музыкальном инструменте (гитара,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фортепиано )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высокие и низкие звуки, предложить ребенку показать соответствующую этому звуку картинку или игрушку, например, мамы кошки и котенка, мамы птички или птенчика и т. п.</w:t>
      </w:r>
    </w:p>
    <w:p w:rsidR="00FD0F48" w:rsidRPr="00FD0F48" w:rsidRDefault="00FD0F48" w:rsidP="00EE6E95">
      <w:pPr>
        <w:jc w:val="both"/>
        <w:rPr>
          <w:b/>
          <w:i/>
          <w:u w:val="single"/>
        </w:rPr>
      </w:pPr>
    </w:p>
    <w:p w:rsidR="00610B3E" w:rsidRPr="00FD0F48" w:rsidRDefault="00610B3E" w:rsidP="00EE6E95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0F48">
        <w:rPr>
          <w:rFonts w:ascii="Arial" w:hAnsi="Arial" w:cs="Arial"/>
          <w:b/>
          <w:i/>
          <w:sz w:val="24"/>
          <w:szCs w:val="24"/>
          <w:u w:val="single"/>
        </w:rPr>
        <w:t>«Какая музыка?»</w:t>
      </w:r>
    </w:p>
    <w:p w:rsidR="00610B3E" w:rsidRPr="00352E8A" w:rsidRDefault="00610B3E" w:rsidP="00EE6E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F48">
        <w:rPr>
          <w:rFonts w:ascii="Arial" w:hAnsi="Arial" w:cs="Arial"/>
          <w:sz w:val="24"/>
          <w:szCs w:val="24"/>
          <w:u w:val="single"/>
        </w:rPr>
        <w:t>Цель</w:t>
      </w:r>
      <w:r w:rsidRPr="00352E8A">
        <w:rPr>
          <w:rFonts w:ascii="Arial" w:hAnsi="Arial" w:cs="Arial"/>
          <w:sz w:val="24"/>
          <w:szCs w:val="24"/>
        </w:rPr>
        <w:t>:</w:t>
      </w:r>
      <w:r w:rsidR="00707CC7" w:rsidRPr="00352E8A">
        <w:rPr>
          <w:rFonts w:ascii="Arial" w:hAnsi="Arial" w:cs="Arial"/>
          <w:sz w:val="24"/>
          <w:szCs w:val="24"/>
        </w:rPr>
        <w:t xml:space="preserve"> </w:t>
      </w:r>
      <w:r w:rsidRPr="00352E8A">
        <w:rPr>
          <w:rFonts w:ascii="Arial" w:hAnsi="Arial" w:cs="Arial"/>
          <w:sz w:val="24"/>
          <w:szCs w:val="24"/>
        </w:rPr>
        <w:t>Развивать творческое начало в движении.</w:t>
      </w:r>
    </w:p>
    <w:p w:rsidR="00610B3E" w:rsidRPr="00352E8A" w:rsidRDefault="00707CC7" w:rsidP="00EE6E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F48">
        <w:rPr>
          <w:rFonts w:ascii="Arial" w:hAnsi="Arial" w:cs="Arial"/>
          <w:sz w:val="24"/>
          <w:szCs w:val="24"/>
          <w:u w:val="single"/>
        </w:rPr>
        <w:t>Ход игры</w:t>
      </w:r>
      <w:r w:rsidRPr="00352E8A">
        <w:rPr>
          <w:rFonts w:ascii="Arial" w:hAnsi="Arial" w:cs="Arial"/>
          <w:sz w:val="24"/>
          <w:szCs w:val="24"/>
        </w:rPr>
        <w:t>: Включить музыку, доступную пониманию ребенка, и предложить изобразить ее характер с помощью импровизированных движений.</w:t>
      </w:r>
    </w:p>
    <w:p w:rsidR="008F5640" w:rsidRPr="00FD0F48" w:rsidRDefault="00707CC7" w:rsidP="00EE6E95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0F48">
        <w:rPr>
          <w:rFonts w:ascii="Arial" w:hAnsi="Arial" w:cs="Arial"/>
          <w:b/>
          <w:i/>
          <w:sz w:val="24"/>
          <w:szCs w:val="24"/>
          <w:u w:val="single"/>
        </w:rPr>
        <w:t>«Определи инструмент?»</w:t>
      </w:r>
    </w:p>
    <w:p w:rsidR="00707CC7" w:rsidRPr="00EE6E95" w:rsidRDefault="00707CC7" w:rsidP="00EE6E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E95">
        <w:rPr>
          <w:rFonts w:ascii="Arial" w:hAnsi="Arial" w:cs="Arial"/>
          <w:sz w:val="24"/>
          <w:szCs w:val="24"/>
          <w:u w:val="single"/>
        </w:rPr>
        <w:t>Цель</w:t>
      </w:r>
      <w:r w:rsidRPr="00EE6E95">
        <w:rPr>
          <w:rFonts w:ascii="Arial" w:hAnsi="Arial" w:cs="Arial"/>
          <w:sz w:val="24"/>
          <w:szCs w:val="24"/>
        </w:rPr>
        <w:t>:</w:t>
      </w:r>
      <w:r w:rsidR="00352E8A" w:rsidRPr="00EE6E95">
        <w:rPr>
          <w:rFonts w:ascii="Arial" w:hAnsi="Arial" w:cs="Arial"/>
          <w:sz w:val="24"/>
          <w:szCs w:val="24"/>
        </w:rPr>
        <w:t xml:space="preserve"> </w:t>
      </w:r>
      <w:r w:rsidRPr="00EE6E95">
        <w:rPr>
          <w:rFonts w:ascii="Arial" w:hAnsi="Arial" w:cs="Arial"/>
          <w:sz w:val="24"/>
          <w:szCs w:val="24"/>
        </w:rPr>
        <w:t>Развивать музыкально – тембровый слух и память.</w:t>
      </w:r>
    </w:p>
    <w:p w:rsidR="00707CC7" w:rsidRPr="00EE6E95" w:rsidRDefault="00707CC7" w:rsidP="00EE6E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E95">
        <w:rPr>
          <w:rFonts w:ascii="Arial" w:hAnsi="Arial" w:cs="Arial"/>
          <w:sz w:val="24"/>
          <w:szCs w:val="24"/>
          <w:u w:val="single"/>
        </w:rPr>
        <w:t>Ход игры</w:t>
      </w:r>
      <w:r w:rsidRPr="00EE6E95">
        <w:rPr>
          <w:rFonts w:ascii="Arial" w:hAnsi="Arial" w:cs="Arial"/>
          <w:sz w:val="24"/>
          <w:szCs w:val="24"/>
        </w:rPr>
        <w:t>:</w:t>
      </w:r>
      <w:r w:rsidR="00352E8A" w:rsidRPr="00EE6E95">
        <w:rPr>
          <w:rFonts w:ascii="Arial" w:hAnsi="Arial" w:cs="Arial"/>
          <w:sz w:val="24"/>
          <w:szCs w:val="24"/>
        </w:rPr>
        <w:t xml:space="preserve"> </w:t>
      </w:r>
      <w:r w:rsidRPr="00EE6E95">
        <w:rPr>
          <w:rFonts w:ascii="Arial" w:hAnsi="Arial" w:cs="Arial"/>
          <w:sz w:val="24"/>
          <w:szCs w:val="24"/>
        </w:rPr>
        <w:t>Подобрать заранее музыкальные отрывки,</w:t>
      </w:r>
      <w:r w:rsidR="00352E8A" w:rsidRPr="00EE6E95">
        <w:rPr>
          <w:rFonts w:ascii="Arial" w:hAnsi="Arial" w:cs="Arial"/>
          <w:sz w:val="24"/>
          <w:szCs w:val="24"/>
        </w:rPr>
        <w:t xml:space="preserve"> </w:t>
      </w:r>
      <w:r w:rsidRPr="00EE6E95">
        <w:rPr>
          <w:rFonts w:ascii="Arial" w:hAnsi="Arial" w:cs="Arial"/>
          <w:sz w:val="24"/>
          <w:szCs w:val="24"/>
        </w:rPr>
        <w:t>сыгранные на разных инструментах, известных ребенку, и предложить</w:t>
      </w:r>
      <w:r w:rsidR="00352E8A" w:rsidRPr="00EE6E95">
        <w:rPr>
          <w:rFonts w:ascii="Arial" w:hAnsi="Arial" w:cs="Arial"/>
          <w:sz w:val="24"/>
          <w:szCs w:val="24"/>
        </w:rPr>
        <w:t xml:space="preserve"> показать картинку с изображением этого музыкального инструмента и назвать его.</w:t>
      </w:r>
    </w:p>
    <w:p w:rsidR="00FD0F48" w:rsidRPr="00EE6E95" w:rsidRDefault="008F5640" w:rsidP="00EE6E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E95">
        <w:t xml:space="preserve"> </w:t>
      </w:r>
      <w:r w:rsidR="00FD0F48" w:rsidRPr="00EE6E95">
        <w:rPr>
          <w:rFonts w:ascii="Arial" w:eastAsia="Times New Roman" w:hAnsi="Arial" w:cs="Arial"/>
          <w:sz w:val="24"/>
          <w:szCs w:val="24"/>
          <w:lang w:eastAsia="ru-RU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 </w:t>
      </w:r>
      <w:r w:rsidR="00FD0F48" w:rsidRPr="00EE6E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жизнь</w:t>
      </w:r>
      <w:r w:rsidR="00FD0F48" w:rsidRPr="00EE6E95">
        <w:rPr>
          <w:rFonts w:ascii="Arial" w:eastAsia="Times New Roman" w:hAnsi="Arial" w:cs="Arial"/>
          <w:sz w:val="24"/>
          <w:szCs w:val="24"/>
          <w:lang w:eastAsia="ru-RU"/>
        </w:rPr>
        <w:t>. Так играйте же вместе с </w:t>
      </w:r>
      <w:r w:rsidR="00FD0F48" w:rsidRPr="00EE6E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ребенком</w:t>
      </w:r>
      <w:r w:rsidR="00FD0F48" w:rsidRPr="00EE6E95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FD0F48" w:rsidRPr="00EE6E95" w:rsidRDefault="00FD0F48" w:rsidP="00EE6E95">
      <w:pPr>
        <w:spacing w:after="0"/>
        <w:jc w:val="both"/>
      </w:pPr>
    </w:p>
    <w:p w:rsidR="008F5640" w:rsidRDefault="008F5640" w:rsidP="00EE6E95">
      <w:pPr>
        <w:spacing w:after="0"/>
        <w:jc w:val="both"/>
        <w:rPr>
          <w:rFonts w:ascii="Arial" w:hAnsi="Arial" w:cs="Arial"/>
          <w:color w:val="333333"/>
        </w:rPr>
      </w:pPr>
      <w:r>
        <w:t xml:space="preserve"> </w:t>
      </w:r>
    </w:p>
    <w:p w:rsidR="008F5640" w:rsidRDefault="00D550F9" w:rsidP="00EE6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EE6E95">
        <w:rPr>
          <w:rFonts w:ascii="Arial" w:hAnsi="Arial" w:cs="Arial"/>
          <w:sz w:val="24"/>
          <w:szCs w:val="24"/>
        </w:rPr>
        <w:t xml:space="preserve">       Составила   м</w:t>
      </w:r>
      <w:r>
        <w:rPr>
          <w:rFonts w:ascii="Arial" w:hAnsi="Arial" w:cs="Arial"/>
          <w:sz w:val="24"/>
          <w:szCs w:val="24"/>
        </w:rPr>
        <w:t>узыкальный руководитель Павлюченко Н.Л.</w:t>
      </w:r>
    </w:p>
    <w:p w:rsidR="00437061" w:rsidRPr="00352E8A" w:rsidRDefault="00437061" w:rsidP="00EE6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E6E95">
        <w:rPr>
          <w:rFonts w:ascii="Arial" w:hAnsi="Arial" w:cs="Arial"/>
          <w:sz w:val="24"/>
          <w:szCs w:val="24"/>
        </w:rPr>
        <w:t xml:space="preserve">                       с </w:t>
      </w:r>
      <w:proofErr w:type="gramStart"/>
      <w:r w:rsidR="00EE6E95">
        <w:rPr>
          <w:rFonts w:ascii="Arial" w:hAnsi="Arial" w:cs="Arial"/>
          <w:sz w:val="24"/>
          <w:szCs w:val="24"/>
        </w:rPr>
        <w:t>использованием  материалов</w:t>
      </w:r>
      <w:proofErr w:type="gramEnd"/>
      <w:r>
        <w:rPr>
          <w:rFonts w:ascii="Arial" w:hAnsi="Arial" w:cs="Arial"/>
          <w:sz w:val="24"/>
          <w:szCs w:val="24"/>
        </w:rPr>
        <w:t xml:space="preserve"> интернет ресурса           </w:t>
      </w:r>
    </w:p>
    <w:sectPr w:rsidR="00437061" w:rsidRPr="00352E8A" w:rsidSect="008F56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40"/>
    <w:rsid w:val="001906A4"/>
    <w:rsid w:val="00352E8A"/>
    <w:rsid w:val="00437061"/>
    <w:rsid w:val="004B0ED1"/>
    <w:rsid w:val="00610B3E"/>
    <w:rsid w:val="00707CC7"/>
    <w:rsid w:val="007206A7"/>
    <w:rsid w:val="0076161F"/>
    <w:rsid w:val="00887A71"/>
    <w:rsid w:val="008F5640"/>
    <w:rsid w:val="009F282D"/>
    <w:rsid w:val="00B47518"/>
    <w:rsid w:val="00C22AA8"/>
    <w:rsid w:val="00D550F9"/>
    <w:rsid w:val="00E3067D"/>
    <w:rsid w:val="00EE6E9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0DB75-4C40-42F0-9FA6-F368417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40"/>
  </w:style>
  <w:style w:type="paragraph" w:styleId="a3">
    <w:name w:val="Normal (Web)"/>
    <w:basedOn w:val="a"/>
    <w:uiPriority w:val="99"/>
    <w:unhideWhenUsed/>
    <w:rsid w:val="008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3125-E7BB-4E53-9065-39B8E066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крмп</dc:creator>
  <cp:lastModifiedBy>Владелец</cp:lastModifiedBy>
  <cp:revision>4</cp:revision>
  <dcterms:created xsi:type="dcterms:W3CDTF">2017-05-01T13:06:00Z</dcterms:created>
  <dcterms:modified xsi:type="dcterms:W3CDTF">2017-05-30T02:41:00Z</dcterms:modified>
</cp:coreProperties>
</file>